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DD" w:rsidRDefault="00A304DD" w:rsidP="00A304DD">
      <w:pPr>
        <w:widowControl w:val="0"/>
        <w:spacing w:after="0"/>
        <w:ind w:left="1217" w:right="1147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Должностная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инструкция</w:t>
      </w:r>
    </w:p>
    <w:p w:rsidR="00A304DD" w:rsidRDefault="00B20AA0" w:rsidP="00A304DD">
      <w:pPr>
        <w:widowControl w:val="0"/>
        <w:spacing w:after="0"/>
        <w:ind w:left="1217" w:right="1147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РУКОВОДИТЕЛЯ</w:t>
      </w:r>
    </w:p>
    <w:p w:rsidR="00A304DD" w:rsidRPr="00A304DD" w:rsidRDefault="00A304DD" w:rsidP="00A304DD">
      <w:pPr>
        <w:widowControl w:val="0"/>
        <w:spacing w:after="0"/>
        <w:ind w:left="1217" w:right="1147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Центра</w:t>
      </w:r>
      <w:r w:rsidRPr="00A304DD">
        <w:rPr>
          <w:rFonts w:ascii="PT Astra Serif" w:hAnsi="PT Astra Serif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образования цифрового и гуманитарного профилей «Точка роста»</w:t>
      </w:r>
    </w:p>
    <w:p w:rsidR="00A304DD" w:rsidRPr="00A304DD" w:rsidRDefault="00A304DD" w:rsidP="00A304DD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10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Центр образования цифрового и гуманитарного профилей «Точка роста» </w:t>
      </w:r>
      <w:r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от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1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2.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Центр образования цифрового и гуманитарного профилей «Точка роста»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 или среднее специальное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педагогическое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 профилю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ы </w:t>
      </w:r>
      <w:r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долж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нать: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цию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34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3.2.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оны РФ, 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Ф 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ов).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нцию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3.4.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8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о-п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ктики.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3.5.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физи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огии, 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15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3.6.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и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ми. </w:t>
      </w:r>
    </w:p>
    <w:p w:rsidR="00A304DD" w:rsidRPr="00A304DD" w:rsidRDefault="00A304DD" w:rsidP="00A304DD">
      <w:pPr>
        <w:widowControl w:val="0"/>
        <w:spacing w:after="0"/>
        <w:ind w:left="1" w:right="15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3.7.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эк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гии,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экономики,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огии.</w:t>
      </w:r>
    </w:p>
    <w:p w:rsid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3.8. 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-хоз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</w:p>
    <w:p w:rsid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3.9. Ад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хоз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тво.</w:t>
      </w:r>
    </w:p>
    <w:p w:rsid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3.10.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 охр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рной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иты.</w:t>
      </w:r>
    </w:p>
    <w:p w:rsidR="00A304DD" w:rsidRP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3.11.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Распоряжени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Министерства просвещения Российской Федерации от 17 декабря 2019 года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82"/>
        <w:jc w:val="both"/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Центр образования цифрового и гуманитарного профилей «Точка роста»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Центр образования цифрового и гуманитарного профилей «Точка роста»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дировк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к, 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нь,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лицо,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лицо, приобр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6</w:t>
      </w: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. </w:t>
      </w:r>
      <w:r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Руководитель</w:t>
      </w: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 в своей деятельности руководствуется: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1) Уставом </w:t>
      </w:r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МБОУ «Тлибишинская СОШ»</w:t>
      </w: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;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2) Положением </w:t>
      </w:r>
      <w:r w:rsidRPr="00B20AA0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деятельности Центра образования цифрового и гуманитарного профилей «Точка </w:t>
      </w:r>
      <w:r w:rsidRPr="00B20AA0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lastRenderedPageBreak/>
        <w:t xml:space="preserve">роста» при </w:t>
      </w:r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МБОУ «Тлибишинская </w:t>
      </w:r>
      <w:proofErr w:type="gramStart"/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СОШ</w:t>
      </w:r>
      <w:r w:rsidR="00B956FB"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 xml:space="preserve"> </w:t>
      </w:r>
      <w:r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>»</w:t>
      </w:r>
      <w:proofErr w:type="gramEnd"/>
      <w:r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>;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3) настоящей должностной инструкцией;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4) Трудовым договором и др. нормативными документами школы.</w:t>
      </w:r>
    </w:p>
    <w:p w:rsidR="00B20AA0" w:rsidRPr="00A304DD" w:rsidRDefault="00B20AA0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II.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тны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обя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16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водит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тью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2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2.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Центре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«Точк</w:t>
      </w:r>
      <w:r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9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нов,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3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4.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нию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2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ключ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ров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дров.</w:t>
      </w:r>
    </w:p>
    <w:p w:rsidR="00A304DD" w:rsidRPr="00A304DD" w:rsidRDefault="00A304DD" w:rsidP="00A304DD">
      <w:pPr>
        <w:widowControl w:val="0"/>
        <w:spacing w:after="0"/>
        <w:ind w:left="1" w:right="22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«Точка роста»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нник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ми). </w:t>
      </w:r>
    </w:p>
    <w:p w:rsidR="00A304DD" w:rsidRPr="00A304DD" w:rsidRDefault="00A304DD" w:rsidP="00A304DD">
      <w:pPr>
        <w:widowControl w:val="0"/>
        <w:spacing w:after="0"/>
        <w:ind w:left="1" w:right="22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7. 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обходимы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-бы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5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8.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в).</w:t>
      </w:r>
    </w:p>
    <w:p w:rsidR="00A304DD" w:rsidRPr="00A304DD" w:rsidRDefault="00A304DD" w:rsidP="00A304DD">
      <w:pPr>
        <w:widowControl w:val="0"/>
        <w:spacing w:after="0"/>
        <w:ind w:left="1" w:right="25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9.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дров.</w:t>
      </w:r>
    </w:p>
    <w:p w:rsidR="00A304DD" w:rsidRPr="00A304DD" w:rsidRDefault="00A304DD" w:rsidP="00A304DD">
      <w:pPr>
        <w:widowControl w:val="0"/>
        <w:spacing w:after="0"/>
        <w:ind w:left="1" w:right="10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норм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хники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 по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22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ьных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СМИ и 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д..</w:t>
      </w:r>
      <w:proofErr w:type="gramEnd"/>
    </w:p>
    <w:p w:rsidR="00B20AA0" w:rsidRPr="00A304DD" w:rsidRDefault="00B20AA0" w:rsidP="00A304DD">
      <w:pPr>
        <w:widowControl w:val="0"/>
        <w:spacing w:after="0"/>
        <w:ind w:left="1" w:right="22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III.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Пра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</w:t>
      </w:r>
    </w:p>
    <w:p w:rsidR="00A304DD" w:rsidRPr="00A304DD" w:rsidRDefault="00A304DD" w:rsidP="00A304DD">
      <w:pPr>
        <w:widowControl w:val="0"/>
        <w:spacing w:after="0"/>
        <w:ind w:left="1" w:right="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Центр образования цифрового и гуманитарного профилей «Точка роста»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вп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: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омить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3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2. Уч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вопро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 до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A304DD" w:rsidRPr="00A304DD" w:rsidRDefault="00A304DD" w:rsidP="00A304DD">
      <w:pPr>
        <w:widowControl w:val="0"/>
        <w:spacing w:after="0"/>
        <w:ind w:left="1" w:right="16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лучш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A304DD" w:rsidRPr="00A304DD" w:rsidRDefault="00A304DD" w:rsidP="00A304DD">
      <w:pPr>
        <w:widowControl w:val="0"/>
        <w:spacing w:after="0"/>
        <w:ind w:left="1" w:right="-1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 Привл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 к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ч,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озло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 это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- 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визиров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нты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ии.</w:t>
      </w:r>
    </w:p>
    <w:p w:rsidR="00A304DD" w:rsidRPr="00A304DD" w:rsidRDefault="00A304DD" w:rsidP="00A304DD">
      <w:pPr>
        <w:widowControl w:val="0"/>
        <w:spacing w:after="0"/>
        <w:ind w:left="1" w:right="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отличив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ботников,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взы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 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произв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нной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цип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ы.</w:t>
      </w:r>
    </w:p>
    <w:p w:rsidR="00A304DD" w:rsidRDefault="00A304DD" w:rsidP="00A304DD">
      <w:pPr>
        <w:widowControl w:val="0"/>
        <w:spacing w:after="0"/>
        <w:ind w:left="1" w:right="16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8. 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от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воих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в.</w:t>
      </w:r>
    </w:p>
    <w:p w:rsidR="00B20AA0" w:rsidRPr="00A304DD" w:rsidRDefault="00B20AA0" w:rsidP="00A304DD">
      <w:pPr>
        <w:widowControl w:val="0"/>
        <w:spacing w:after="0"/>
        <w:ind w:left="1" w:right="16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IV.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ть</w:t>
      </w:r>
    </w:p>
    <w:p w:rsidR="00A304DD" w:rsidRPr="00A304DD" w:rsidRDefault="00A304DD" w:rsidP="00A304DD">
      <w:pPr>
        <w:widowControl w:val="0"/>
        <w:spacing w:after="0"/>
        <w:ind w:left="1" w:right="317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Центр образования цифрового и гуманитарного профилей «Точка роста»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ть:</w:t>
      </w:r>
    </w:p>
    <w:p w:rsidR="00A304DD" w:rsidRP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в 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A304DD" w:rsidRP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- в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 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ющим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дмин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ивным,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3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в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вым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ключит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25" w:firstLine="13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зом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0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09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2015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N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613н.</w:t>
      </w:r>
    </w:p>
    <w:p w:rsidR="00A304DD" w:rsidRPr="00A304DD" w:rsidRDefault="00A304DD" w:rsidP="00A304DD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5.2.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или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онкр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3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5.3.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противор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жду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ботником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м.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5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1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5.4.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изгот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тичных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Учреждения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5.5. 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ждый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дов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ь.</w:t>
      </w:r>
    </w:p>
    <w:p w:rsidR="00A304DD" w:rsidRPr="00A304DD" w:rsidRDefault="00A304DD" w:rsidP="00A304DD">
      <w:pPr>
        <w:widowControl w:val="0"/>
        <w:spacing w:after="0"/>
        <w:ind w:left="1" w:right="34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5.6. Один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 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вой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ти.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5.7.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догов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). 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5.8.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ью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тной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у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(</w:t>
      </w:r>
      <w:proofErr w:type="gramStart"/>
      <w:r>
        <w:rPr>
          <w:rFonts w:ascii="PT Astra Serif" w:hAnsi="PT Astra Serif"/>
        </w:rPr>
        <w:t xml:space="preserve">подпись)   </w:t>
      </w:r>
      <w:proofErr w:type="gramEnd"/>
      <w:r>
        <w:rPr>
          <w:rFonts w:ascii="PT Astra Serif" w:hAnsi="PT Astra Serif"/>
        </w:rPr>
        <w:t xml:space="preserve">         </w:t>
      </w:r>
      <w:r w:rsidRPr="00B20AA0">
        <w:rPr>
          <w:rFonts w:ascii="PT Astra Serif" w:hAnsi="PT Astra Serif"/>
        </w:rPr>
        <w:t xml:space="preserve">  (инициалы, расшифровка подписи)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_______________       ___________________________ 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     (</w:t>
      </w:r>
      <w:proofErr w:type="gramStart"/>
      <w:r w:rsidRPr="00B20AA0">
        <w:rPr>
          <w:rFonts w:ascii="PT Astra Serif" w:hAnsi="PT Astra Serif"/>
        </w:rPr>
        <w:t xml:space="preserve">подпись)   </w:t>
      </w:r>
      <w:proofErr w:type="gramEnd"/>
      <w:r w:rsidRPr="00B20AA0">
        <w:rPr>
          <w:rFonts w:ascii="PT Astra Serif" w:hAnsi="PT Astra Serif"/>
        </w:rPr>
        <w:t xml:space="preserve">           (инициалы, расшифровка подписи)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A304DD" w:rsidRPr="00A304DD" w:rsidRDefault="00A304DD" w:rsidP="00A304DD">
      <w:pPr>
        <w:widowControl w:val="0"/>
        <w:spacing w:after="0"/>
        <w:ind w:left="1191" w:right="1118" w:hanging="57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lastRenderedPageBreak/>
        <w:t>Должностна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инструкция</w:t>
      </w:r>
    </w:p>
    <w:p w:rsidR="00A304DD" w:rsidRPr="00A304DD" w:rsidRDefault="00B20AA0" w:rsidP="00A304DD">
      <w:pPr>
        <w:widowControl w:val="0"/>
        <w:spacing w:after="0"/>
        <w:ind w:left="1191" w:right="1118" w:hanging="57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ПЕДАГОГА ДОПОЛНИТЕЛЬНОГО ОБРАЗОВАНИЯ</w:t>
      </w:r>
    </w:p>
    <w:p w:rsidR="00A304DD" w:rsidRPr="00A304DD" w:rsidRDefault="00A304DD" w:rsidP="00A304DD">
      <w:pPr>
        <w:spacing w:after="0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Центра образования цифрового и гуманитарного профилей «Точка роста»</w:t>
      </w:r>
    </w:p>
    <w:p w:rsidR="00A304DD" w:rsidRPr="00A304DD" w:rsidRDefault="00A304DD" w:rsidP="00A304DD">
      <w:pPr>
        <w:spacing w:after="0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1.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полож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10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тов.</w:t>
      </w:r>
    </w:p>
    <w:p w:rsidR="0092385F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1.2.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ицо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из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аний: </w:t>
      </w:r>
    </w:p>
    <w:p w:rsidR="00A304DD" w:rsidRPr="00A304DD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б)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), 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(проф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ль)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ло,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ой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му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иплин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в) 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иль)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8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д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циплин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9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г) при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прош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риодич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отры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),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ицин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прош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нать:</w:t>
      </w:r>
    </w:p>
    <w:p w:rsidR="00A304DD" w:rsidRPr="00A304DD" w:rsidRDefault="00A304DD" w:rsidP="00A304DD">
      <w:pPr>
        <w:widowControl w:val="0"/>
        <w:spacing w:after="0"/>
        <w:ind w:left="1" w:right="2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ти,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роль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8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 о 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лок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тивны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ботку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пор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принципы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6)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7)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зличного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8)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(ФГТ)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му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9) 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зличных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форм,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эл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одим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идов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тодику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ких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КТ,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информ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ционных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хнол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ронного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др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ки,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тики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овой, эмоц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-вол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ой,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ной,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9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зличного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подходы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ори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подд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жки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рофори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 воз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оты в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ржки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-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и), в 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форм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виды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возм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д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(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ики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бличн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7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одов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1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ники и при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индив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отбор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физич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пригодно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 выбр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видом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здор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инклюзивно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(в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конт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рмиров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холог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ины, виды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ликтов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э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нию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оформл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мм,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тоды,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мы,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вкл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Т, возм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их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выбор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 (з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ГТ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6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2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-кон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говой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формы 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 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8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-ции</w:t>
      </w:r>
      <w:proofErr w:type="spellEnd"/>
      <w:proofErr w:type="gramEnd"/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тоды,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-ции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ной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формы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9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тоды, 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ихолого-п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подходы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ты 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ори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я; 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кты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вкл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2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мики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мотив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ходимы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лиц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инклю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ивного подход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при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9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41) м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оды подбор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из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(или)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ночных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тв,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нить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дивид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8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информ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блик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ций,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видом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обуч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 пров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 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ть, 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1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знь и здо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ИКТ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эл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цию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ным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9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159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дового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4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ти. </w:t>
      </w:r>
    </w:p>
    <w:p w:rsidR="00A304DD" w:rsidRPr="00A304DD" w:rsidRDefault="00A304DD" w:rsidP="00A304DD">
      <w:pPr>
        <w:widowControl w:val="0"/>
        <w:spacing w:after="0"/>
        <w:ind w:left="1" w:right="1549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1.4.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ум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ть:</w:t>
      </w:r>
    </w:p>
    <w:p w:rsidR="00A304DD" w:rsidRPr="00A304DD" w:rsidRDefault="00A304DD" w:rsidP="00A304DD">
      <w:pPr>
        <w:widowControl w:val="0"/>
        <w:spacing w:after="0"/>
        <w:ind w:left="1" w:right="7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1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гото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инфор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 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поним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компл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цифики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и), индивид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 и возр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прог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ди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или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а;</w:t>
      </w:r>
    </w:p>
    <w:p w:rsidR="00A304DD" w:rsidRPr="00A304DD" w:rsidRDefault="00A304DD" w:rsidP="00A304DD">
      <w:pPr>
        <w:widowControl w:val="0"/>
        <w:spacing w:after="0"/>
        <w:ind w:left="1" w:right="6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6) проводить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лиц, 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или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в обл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 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7)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 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8) проводить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нным вид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ф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9)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годно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ть,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тбор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 в 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нным видом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в 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0"/>
        <w:jc w:val="both"/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-п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ющую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ммы, выбир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298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- воз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бному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и (или) обор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 видом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9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эфф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 (в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возм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пот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11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мотив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 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ивному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(выбр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ммы),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прив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к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нию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7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формиров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бных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хологич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жки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7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ормы, м</w:t>
      </w:r>
      <w:r w:rsidRPr="00A304DD">
        <w:rPr>
          <w:rFonts w:ascii="PT Astra Serif" w:eastAsia="Times New Roman" w:hAnsi="PT Astra Serif" w:cs="Times New Roman"/>
          <w:color w:val="000000"/>
          <w:spacing w:val="9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ционно-комм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(ИКТ),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37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; </w:t>
      </w:r>
    </w:p>
    <w:p w:rsidR="00A304DD" w:rsidRPr="00A304DD" w:rsidRDefault="00A304DD" w:rsidP="00A304DD">
      <w:pPr>
        <w:widowControl w:val="0"/>
        <w:spacing w:after="0"/>
        <w:ind w:left="1" w:right="37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индивид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том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возможн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здоровь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8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ди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вить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тию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(в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мой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формиров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моконтрол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одить 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личны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ды,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контрол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моти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читыв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в 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7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и 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в),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вки,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троить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опорой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иници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формы,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их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ндив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водить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возможно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здоровь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подд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ржки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16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иклы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29"/>
        <w:jc w:val="both"/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й), возмо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ловий 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кого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том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воз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59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цифик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инклю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59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о-гиги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норм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-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конфл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ч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взро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ю,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 и (и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одить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ивид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(к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родит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инфор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мы, повыш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оды,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рмы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ъ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форм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(при 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4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одить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из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гоги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тики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уч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20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мики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мотив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Default="00A304DD" w:rsidP="00A304DD">
      <w:pPr>
        <w:widowControl w:val="0"/>
        <w:spacing w:after="0"/>
        <w:ind w:left="1" w:right="-2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чники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информ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(включ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6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нки,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6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цию, 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бного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ичии)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и инфор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об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в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эти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омоч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прин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ил,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должн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е;</w:t>
      </w:r>
    </w:p>
    <w:p w:rsidR="00A304DD" w:rsidRPr="00A304DD" w:rsidRDefault="00A304DD" w:rsidP="00A304DD">
      <w:pPr>
        <w:widowControl w:val="0"/>
        <w:spacing w:after="0"/>
        <w:ind w:left="1" w:right="13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вз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чл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ного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), ины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гото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при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(или) 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отд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(или)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этно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жизни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здоровь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проц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бытовы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ды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кой, 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), выпол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жиз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здоро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вью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хо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ний (в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тодов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м, инт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нимизиро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ь) возможны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грозы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здоровью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22"/>
        <w:jc w:val="both"/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роходит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профилю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1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3 год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53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1.6.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ся:</w:t>
      </w:r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1) Уставом </w:t>
      </w:r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МБОУ «Тлибишинская </w:t>
      </w:r>
      <w:proofErr w:type="gramStart"/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СОШ</w:t>
      </w:r>
      <w:r w:rsidR="00B956FB"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 </w:t>
      </w: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;</w:t>
      </w:r>
      <w:proofErr w:type="gramEnd"/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2) Положением </w:t>
      </w:r>
      <w:r w:rsidRPr="00B20AA0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деятельности Центра образования цифрового и гуманитарного профилей «Точка роста» при </w:t>
      </w:r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МБОУ «Тлибишинская </w:t>
      </w:r>
      <w:proofErr w:type="gramStart"/>
      <w:r w:rsidR="00B956FB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СОШ</w:t>
      </w:r>
      <w:r w:rsidR="00B956FB"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 xml:space="preserve"> </w:t>
      </w:r>
      <w:r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>;</w:t>
      </w:r>
      <w:proofErr w:type="gramEnd"/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3) настоящей должностной инструкцией;</w:t>
      </w:r>
    </w:p>
    <w:p w:rsid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4) Трудовым договором и др. нормативными документами школы.</w:t>
      </w:r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2.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овы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нкц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</w:p>
    <w:p w:rsidR="0092385F" w:rsidRDefault="00A304DD" w:rsidP="00A304DD">
      <w:pPr>
        <w:widowControl w:val="0"/>
        <w:spacing w:after="0"/>
        <w:ind w:left="1" w:right="10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2.1.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10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lastRenderedPageBreak/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7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говой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 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 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Default="00A304DD" w:rsidP="00A304DD">
      <w:pPr>
        <w:widowControl w:val="0"/>
        <w:spacing w:after="0"/>
        <w:ind w:left="1" w:right="-3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ммно-м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нкции,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тью.</w:t>
      </w:r>
    </w:p>
    <w:p w:rsidR="00B20AA0" w:rsidRPr="00A304DD" w:rsidRDefault="00B20AA0" w:rsidP="00A304DD">
      <w:pPr>
        <w:widowControl w:val="0"/>
        <w:spacing w:after="0"/>
        <w:ind w:left="1" w:right="-3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3.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тны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обя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анно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</w:t>
      </w:r>
    </w:p>
    <w:p w:rsidR="00A304DD" w:rsidRPr="00A304DD" w:rsidRDefault="00A304DD" w:rsidP="00A304DD">
      <w:pPr>
        <w:widowControl w:val="0"/>
        <w:spacing w:after="0"/>
        <w:ind w:left="1" w:right="3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анно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ти:</w:t>
      </w:r>
    </w:p>
    <w:p w:rsidR="00A304DD" w:rsidRPr="00A304DD" w:rsidRDefault="00A304DD" w:rsidP="00A304DD">
      <w:pPr>
        <w:widowControl w:val="0"/>
        <w:spacing w:after="0"/>
        <w:ind w:left="1" w:right="220"/>
        <w:jc w:val="both"/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3.1.1.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spacing w:val="1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27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проводит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бор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е;</w:t>
      </w:r>
    </w:p>
    <w:p w:rsidR="00A304DD" w:rsidRPr="00A304DD" w:rsidRDefault="00A304DD" w:rsidP="00A304DD">
      <w:pPr>
        <w:widowControl w:val="0"/>
        <w:spacing w:after="0"/>
        <w:ind w:left="1" w:right="-1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отбор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ию, в том чи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цию, 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кон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вопро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роль,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щь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кции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="0092385F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рмиров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мы.</w:t>
      </w:r>
    </w:p>
    <w:p w:rsidR="00A304DD" w:rsidRPr="00A304DD" w:rsidRDefault="00A304DD" w:rsidP="00A304DD">
      <w:pPr>
        <w:widowControl w:val="0"/>
        <w:spacing w:after="0"/>
        <w:ind w:left="1" w:right="9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3.1.2.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товку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22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подго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122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проводит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92385F" w:rsidRDefault="00A304DD" w:rsidP="00A304DD">
      <w:pPr>
        <w:widowControl w:val="0"/>
        <w:spacing w:after="0"/>
        <w:ind w:left="1" w:right="-44"/>
        <w:jc w:val="both"/>
        <w:rPr>
          <w:rFonts w:ascii="PT Astra Serif" w:eastAsia="Times New Roman" w:hAnsi="PT Astra Serif" w:cs="Times New Roman"/>
          <w:color w:val="000000"/>
          <w:spacing w:val="35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3.1.3.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я:</w:t>
      </w:r>
      <w:r w:rsidRPr="00A304DD">
        <w:rPr>
          <w:rFonts w:ascii="PT Astra Serif" w:eastAsia="Times New Roman" w:hAnsi="PT Astra Serif" w:cs="Times New Roman"/>
          <w:color w:val="000000"/>
          <w:spacing w:val="35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-4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2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проводит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(кон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5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1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очи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A304DD" w:rsidRPr="00A304DD" w:rsidRDefault="00A304DD" w:rsidP="00A304DD">
      <w:pPr>
        <w:widowControl w:val="0"/>
        <w:spacing w:after="0"/>
        <w:ind w:left="1" w:right="11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3.1.4.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контроль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3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мм, в том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форм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7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чной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3) проводит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 конт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8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фик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ы.</w:t>
      </w:r>
    </w:p>
    <w:p w:rsidR="0092385F" w:rsidRDefault="00A304DD" w:rsidP="00A304DD">
      <w:pPr>
        <w:widowControl w:val="0"/>
        <w:spacing w:after="0"/>
        <w:ind w:left="1" w:right="12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3.1.5.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</w:p>
    <w:p w:rsidR="00A304DD" w:rsidRPr="00A304DD" w:rsidRDefault="00A304DD" w:rsidP="00A304DD">
      <w:pPr>
        <w:widowControl w:val="0"/>
        <w:spacing w:after="0"/>
        <w:ind w:left="1" w:right="12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й))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чи, пл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 ц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(об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9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92385F">
      <w:pPr>
        <w:widowControl w:val="0"/>
        <w:spacing w:after="0"/>
        <w:ind w:left="1" w:right="33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цию,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ую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ммы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циплины (мод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)).</w:t>
      </w:r>
    </w:p>
    <w:p w:rsidR="00A304DD" w:rsidRDefault="00A304DD" w:rsidP="00A304DD">
      <w:pPr>
        <w:widowControl w:val="0"/>
        <w:spacing w:after="0"/>
        <w:ind w:left="1" w:right="2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3.1.6.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выполн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B20AA0" w:rsidRPr="00A304DD" w:rsidRDefault="00B20AA0" w:rsidP="00A304DD">
      <w:pPr>
        <w:widowControl w:val="0"/>
        <w:spacing w:after="0"/>
        <w:ind w:left="1" w:right="2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92385F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</w:pP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4. Пр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а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в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а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ог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4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нтов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ти,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нию.</w:t>
      </w:r>
    </w:p>
    <w:p w:rsidR="00A304DD" w:rsidRPr="00A304DD" w:rsidRDefault="00A304DD" w:rsidP="00A304DD">
      <w:pPr>
        <w:widowControl w:val="0"/>
        <w:spacing w:after="0"/>
        <w:ind w:left="1" w:right="2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4.2.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пор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от др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отников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бходи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цию, 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нты,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обходим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A304DD" w:rsidRPr="00A304DD" w:rsidRDefault="00A304DD" w:rsidP="00A304DD">
      <w:pPr>
        <w:widowControl w:val="0"/>
        <w:spacing w:after="0"/>
        <w:ind w:left="1" w:right="5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нкции,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удовых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ий.</w:t>
      </w:r>
    </w:p>
    <w:p w:rsidR="00A304DD" w:rsidRPr="00A304DD" w:rsidRDefault="00A304DD" w:rsidP="00A304DD">
      <w:pPr>
        <w:widowControl w:val="0"/>
        <w:spacing w:after="0"/>
        <w:ind w:left="1" w:right="10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4.4.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функций.</w:t>
      </w:r>
    </w:p>
    <w:p w:rsidR="00A304DD" w:rsidRDefault="00A304DD" w:rsidP="00A304DD">
      <w:pPr>
        <w:widowControl w:val="0"/>
        <w:spacing w:after="0"/>
        <w:ind w:left="1" w:right="3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B20AA0" w:rsidRPr="00A304DD" w:rsidRDefault="00B20AA0" w:rsidP="00A304DD">
      <w:pPr>
        <w:widowControl w:val="0"/>
        <w:spacing w:after="0"/>
        <w:ind w:left="1" w:right="3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92385F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</w:rPr>
      </w:pP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 xml:space="preserve">5. </w:t>
      </w:r>
      <w:r w:rsidRPr="0092385F">
        <w:rPr>
          <w:rFonts w:ascii="PT Astra Serif" w:eastAsia="Times New Roman" w:hAnsi="PT Astra Serif" w:cs="Times New Roman"/>
          <w:b/>
          <w:color w:val="000000"/>
          <w:spacing w:val="-1"/>
          <w:sz w:val="24"/>
          <w:szCs w:val="24"/>
        </w:rPr>
        <w:t>О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тв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е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с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тв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е</w:t>
      </w:r>
      <w:r w:rsidRPr="0092385F">
        <w:rPr>
          <w:rFonts w:ascii="PT Astra Serif" w:eastAsia="Times New Roman" w:hAnsi="PT Astra Serif" w:cs="Times New Roman"/>
          <w:b/>
          <w:color w:val="000000"/>
          <w:spacing w:val="-2"/>
          <w:sz w:val="24"/>
          <w:szCs w:val="24"/>
        </w:rPr>
        <w:t>н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но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с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ть</w:t>
      </w:r>
    </w:p>
    <w:p w:rsidR="00A304DD" w:rsidRPr="00A304DD" w:rsidRDefault="00A304DD" w:rsidP="00A304DD">
      <w:pPr>
        <w:widowControl w:val="0"/>
        <w:spacing w:after="0"/>
        <w:ind w:left="1" w:right="227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прив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ка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ти:</w:t>
      </w:r>
    </w:p>
    <w:p w:rsidR="00A304DD" w:rsidRPr="00A304DD" w:rsidRDefault="00A304DD" w:rsidP="00A304DD">
      <w:pPr>
        <w:widowControl w:val="0"/>
        <w:spacing w:after="0"/>
        <w:ind w:left="1" w:right="2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в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тру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твом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д</w:t>
      </w:r>
      <w:r w:rsidR="0092385F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-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ющим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дмини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ловным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орг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твующим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кой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ии.</w:t>
      </w:r>
    </w:p>
    <w:p w:rsidR="00A304DD" w:rsidRDefault="00A304DD" w:rsidP="00A304DD">
      <w:pPr>
        <w:widowControl w:val="0"/>
        <w:spacing w:after="0"/>
        <w:ind w:left="1" w:right="20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дол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 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B20AA0" w:rsidRPr="00A304DD" w:rsidRDefault="00B20AA0" w:rsidP="00A304DD">
      <w:pPr>
        <w:widowControl w:val="0"/>
        <w:spacing w:after="0"/>
        <w:ind w:left="1" w:right="20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6.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лючи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поло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16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hyperlink r:id="rId4"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"П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д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w w:val="101"/>
            <w:sz w:val="24"/>
            <w:szCs w:val="24"/>
          </w:rPr>
          <w:t>а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г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ог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sz w:val="24"/>
            <w:szCs w:val="24"/>
          </w:rPr>
          <w:t xml:space="preserve"> 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доп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sz w:val="24"/>
            <w:szCs w:val="24"/>
          </w:rPr>
          <w:t>л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н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и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т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л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ьн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г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 xml:space="preserve"> 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бр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а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зов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w w:val="101"/>
            <w:sz w:val="24"/>
            <w:szCs w:val="24"/>
          </w:rPr>
          <w:t>а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ни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я</w:t>
        </w:r>
        <w:r w:rsidRPr="00A304DD">
          <w:rPr>
            <w:rFonts w:ascii="PT Astra Serif" w:eastAsia="Times New Roman" w:hAnsi="PT Astra Serif" w:cs="Times New Roman"/>
            <w:color w:val="000000"/>
            <w:spacing w:val="-3"/>
            <w:sz w:val="24"/>
            <w:szCs w:val="24"/>
          </w:rPr>
          <w:t xml:space="preserve"> 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д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т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й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 xml:space="preserve"> 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и взр</w:t>
        </w:r>
        <w:r w:rsidRPr="00A304DD">
          <w:rPr>
            <w:rFonts w:ascii="PT Astra Serif" w:eastAsia="Times New Roman" w:hAnsi="PT Astra Serif" w:cs="Times New Roman"/>
            <w:color w:val="000000"/>
            <w:spacing w:val="6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w w:val="101"/>
            <w:sz w:val="24"/>
            <w:szCs w:val="24"/>
          </w:rPr>
          <w:t>с</w:t>
        </w:r>
      </w:hyperlink>
      <w:hyperlink r:id="rId5"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лы</w:t>
        </w:r>
        <w:r w:rsidRPr="00A304DD">
          <w:rPr>
            <w:rFonts w:ascii="PT Astra Serif" w:eastAsia="Times New Roman" w:hAnsi="PT Astra Serif" w:cs="Times New Roman"/>
            <w:color w:val="000000"/>
            <w:spacing w:val="2"/>
            <w:sz w:val="24"/>
            <w:szCs w:val="24"/>
          </w:rPr>
          <w:t>х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"</w:t>
        </w:r>
      </w:hyperlink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09.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015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N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61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н.</w:t>
      </w:r>
    </w:p>
    <w:p w:rsidR="0092385F" w:rsidRDefault="00A304DD" w:rsidP="0092385F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6.2.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или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онкр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92385F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6.3.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противор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ключ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м.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1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6.4.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изгот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тичных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6.5. 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ждый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дов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ь.</w:t>
      </w:r>
    </w:p>
    <w:p w:rsidR="00A304DD" w:rsidRPr="00A304DD" w:rsidRDefault="00A304DD" w:rsidP="00A304DD">
      <w:pPr>
        <w:widowControl w:val="0"/>
        <w:spacing w:after="0"/>
        <w:ind w:left="1" w:right="34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6.6. Один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 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ти.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6.7.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8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оту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догов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). 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6.8.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тной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ии, 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</w:p>
    <w:p w:rsidR="00A304DD" w:rsidRPr="00A304DD" w:rsidRDefault="00A304DD" w:rsidP="00A304DD">
      <w:pPr>
        <w:spacing w:after="0"/>
        <w:jc w:val="both"/>
        <w:rPr>
          <w:rFonts w:ascii="PT Astra Serif" w:eastAsia="Times New Roman" w:hAnsi="PT Astra Serif" w:cs="Times New Roman"/>
          <w:w w:val="101"/>
          <w:sz w:val="24"/>
          <w:szCs w:val="24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(</w:t>
      </w:r>
      <w:proofErr w:type="gramStart"/>
      <w:r>
        <w:rPr>
          <w:rFonts w:ascii="PT Astra Serif" w:hAnsi="PT Astra Serif"/>
        </w:rPr>
        <w:t xml:space="preserve">подпись)   </w:t>
      </w:r>
      <w:proofErr w:type="gramEnd"/>
      <w:r>
        <w:rPr>
          <w:rFonts w:ascii="PT Astra Serif" w:hAnsi="PT Astra Serif"/>
        </w:rPr>
        <w:t xml:space="preserve">         </w:t>
      </w:r>
      <w:r w:rsidRPr="00B20AA0">
        <w:rPr>
          <w:rFonts w:ascii="PT Astra Serif" w:hAnsi="PT Astra Serif"/>
        </w:rPr>
        <w:t xml:space="preserve">  (инициалы, расшифровка подписи)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_______________       ___________________________ 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     (</w:t>
      </w:r>
      <w:proofErr w:type="gramStart"/>
      <w:r w:rsidRPr="00B20AA0">
        <w:rPr>
          <w:rFonts w:ascii="PT Astra Serif" w:hAnsi="PT Astra Serif"/>
        </w:rPr>
        <w:t xml:space="preserve">подпись)   </w:t>
      </w:r>
      <w:proofErr w:type="gramEnd"/>
      <w:r w:rsidRPr="00B20AA0">
        <w:rPr>
          <w:rFonts w:ascii="PT Astra Serif" w:hAnsi="PT Astra Serif"/>
        </w:rPr>
        <w:t xml:space="preserve">           (инициалы, расшифровка подписи)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</w:p>
    <w:p w:rsid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</w:p>
    <w:p w:rsid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</w:p>
    <w:p w:rsidR="00B956FB" w:rsidRDefault="00B956FB" w:rsidP="00B20AA0">
      <w:pPr>
        <w:pStyle w:val="a3"/>
        <w:spacing w:after="0"/>
        <w:jc w:val="center"/>
        <w:rPr>
          <w:rFonts w:ascii="PT Astra Serif" w:hAnsi="PT Astra Serif"/>
          <w:b/>
        </w:rPr>
      </w:pPr>
    </w:p>
    <w:p w:rsidR="00B20AA0" w:rsidRP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  <w:bookmarkStart w:id="0" w:name="_GoBack"/>
      <w:bookmarkEnd w:id="0"/>
      <w:r>
        <w:rPr>
          <w:rFonts w:ascii="PT Astra Serif" w:hAnsi="PT Astra Serif"/>
          <w:b/>
        </w:rPr>
        <w:lastRenderedPageBreak/>
        <w:t>Должностная инструкция</w:t>
      </w:r>
    </w:p>
    <w:p w:rsidR="00B20AA0" w:rsidRP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ПЕДАГОГА-ОРГАНИЗАТОРА</w:t>
      </w:r>
    </w:p>
    <w:p w:rsidR="00B20AA0" w:rsidRP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  <w:bCs/>
        </w:rPr>
      </w:pPr>
      <w:r w:rsidRPr="00B20AA0">
        <w:rPr>
          <w:rFonts w:ascii="PT Astra Serif" w:hAnsi="PT Astra Serif"/>
          <w:b/>
          <w:bCs/>
        </w:rPr>
        <w:t>Центра образования цифрового и гуманитарного профилей «Точка роста»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I. Общие положения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1.1. Педагог-организатор относится к категории специалистов.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/>
          <w:iCs/>
        </w:rPr>
      </w:pPr>
      <w:r w:rsidRPr="00B20AA0">
        <w:rPr>
          <w:rFonts w:ascii="PT Astra Serif" w:hAnsi="PT Astra Serif"/>
          <w:iCs/>
        </w:rPr>
        <w:t>1.2. На должность педагога-организатора принимается лицо</w:t>
      </w:r>
      <w:r w:rsidRPr="00B20AA0">
        <w:rPr>
          <w:rFonts w:ascii="PT Astra Serif" w:hAnsi="PT Astra Serif"/>
          <w:i/>
          <w:iCs/>
        </w:rPr>
        <w:t>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1) отвечающее одному из указанных: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а) имеющее высшее образование (</w:t>
      </w:r>
      <w:proofErr w:type="spellStart"/>
      <w:r w:rsidRPr="00B20AA0">
        <w:rPr>
          <w:rFonts w:ascii="PT Astra Serif" w:hAnsi="PT Astra Serif"/>
          <w:iCs/>
        </w:rPr>
        <w:t>бакалавриат</w:t>
      </w:r>
      <w:proofErr w:type="spellEnd"/>
      <w:r w:rsidRPr="00B20AA0">
        <w:rPr>
          <w:rFonts w:ascii="PT Astra Serif" w:hAnsi="PT Astra Serif"/>
          <w:iCs/>
        </w:rPr>
        <w:t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б) имеющее высшее образование (</w:t>
      </w:r>
      <w:proofErr w:type="spellStart"/>
      <w:r w:rsidRPr="00B20AA0">
        <w:rPr>
          <w:rFonts w:ascii="PT Astra Serif" w:hAnsi="PT Astra Serif"/>
          <w:iCs/>
        </w:rPr>
        <w:t>специалитет</w:t>
      </w:r>
      <w:proofErr w:type="spellEnd"/>
      <w:r w:rsidRPr="00B20AA0">
        <w:rPr>
          <w:rFonts w:ascii="PT Astra Serif" w:hAnsi="PT Astra Serif"/>
          <w:iCs/>
        </w:rPr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прошедшее аттестацию на соответствие занимаемой должности в</w:t>
      </w:r>
      <w:r w:rsidRPr="00B20AA0">
        <w:rPr>
          <w:rFonts w:ascii="PT Astra Serif" w:hAnsi="PT Astra Serif"/>
          <w:i/>
          <w:iCs/>
        </w:rPr>
        <w:t xml:space="preserve"> </w:t>
      </w:r>
      <w:r w:rsidRPr="00B20AA0">
        <w:rPr>
          <w:rFonts w:ascii="PT Astra Serif" w:hAnsi="PT Astra Serif"/>
          <w:iCs/>
        </w:rPr>
        <w:t>установленном законодательством Российской Федерации порядке.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1.3. Педагог-организатор в своей деятельности руководствуется: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1) Уставом </w:t>
      </w:r>
      <w:r w:rsidR="00B956FB">
        <w:rPr>
          <w:rFonts w:ascii="PT Astra Serif" w:eastAsia="Times New Roman" w:hAnsi="PT Astra Serif" w:cs="Times New Roman"/>
          <w:iCs/>
          <w:color w:val="000000"/>
        </w:rPr>
        <w:t xml:space="preserve">МБОУ «Тлибишинская </w:t>
      </w:r>
      <w:proofErr w:type="gramStart"/>
      <w:r w:rsidR="00B956FB">
        <w:rPr>
          <w:rFonts w:ascii="PT Astra Serif" w:eastAsia="Times New Roman" w:hAnsi="PT Astra Serif" w:cs="Times New Roman"/>
          <w:iCs/>
          <w:color w:val="000000"/>
        </w:rPr>
        <w:t>СОШ</w:t>
      </w:r>
      <w:r w:rsidR="00B956FB">
        <w:rPr>
          <w:rFonts w:ascii="PT Astra Serif" w:hAnsi="PT Astra Serif"/>
          <w:iCs/>
        </w:rPr>
        <w:t xml:space="preserve"> </w:t>
      </w:r>
      <w:r w:rsidRPr="00B20AA0">
        <w:rPr>
          <w:rFonts w:ascii="PT Astra Serif" w:hAnsi="PT Astra Serif"/>
          <w:iCs/>
        </w:rPr>
        <w:t>;</w:t>
      </w:r>
      <w:proofErr w:type="gramEnd"/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Cs/>
          <w:iCs/>
        </w:rPr>
      </w:pPr>
      <w:r w:rsidRPr="00B20AA0">
        <w:rPr>
          <w:rFonts w:ascii="PT Astra Serif" w:hAnsi="PT Astra Serif"/>
          <w:iCs/>
        </w:rPr>
        <w:t xml:space="preserve">2) Положением </w:t>
      </w:r>
      <w:r w:rsidRPr="00B20AA0">
        <w:rPr>
          <w:rFonts w:ascii="PT Astra Serif" w:hAnsi="PT Astra Serif"/>
          <w:bCs/>
        </w:rPr>
        <w:t xml:space="preserve">о деятельности Центра образования цифрового и гуманитарного профилей «Точка роста» при </w:t>
      </w:r>
      <w:r w:rsidR="00B956FB">
        <w:rPr>
          <w:rFonts w:ascii="PT Astra Serif" w:eastAsia="Times New Roman" w:hAnsi="PT Astra Serif" w:cs="Times New Roman"/>
          <w:iCs/>
          <w:color w:val="000000"/>
        </w:rPr>
        <w:t xml:space="preserve">МБОУ «Тлибишинская </w:t>
      </w:r>
      <w:proofErr w:type="gramStart"/>
      <w:r w:rsidR="00B956FB">
        <w:rPr>
          <w:rFonts w:ascii="PT Astra Serif" w:eastAsia="Times New Roman" w:hAnsi="PT Astra Serif" w:cs="Times New Roman"/>
          <w:iCs/>
          <w:color w:val="000000"/>
        </w:rPr>
        <w:t>СОШ</w:t>
      </w:r>
      <w:r w:rsidR="00B956FB" w:rsidRPr="00B20AA0">
        <w:rPr>
          <w:rFonts w:ascii="PT Astra Serif" w:hAnsi="PT Astra Serif"/>
          <w:bCs/>
          <w:iCs/>
        </w:rPr>
        <w:t xml:space="preserve"> </w:t>
      </w:r>
      <w:r w:rsidRPr="00B20AA0">
        <w:rPr>
          <w:rFonts w:ascii="PT Astra Serif" w:hAnsi="PT Astra Serif"/>
          <w:bCs/>
          <w:iCs/>
        </w:rPr>
        <w:t>;</w:t>
      </w:r>
      <w:proofErr w:type="gramEnd"/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настоящей должностной инструкцией;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Трудовым договором и др. нормативными документами школы.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3. Педагог-организатор </w:t>
      </w:r>
      <w:r w:rsidRPr="00B20AA0">
        <w:rPr>
          <w:rFonts w:ascii="PT Astra Serif" w:hAnsi="PT Astra Serif"/>
          <w:b/>
        </w:rPr>
        <w:t>должен знать: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нормативно-правовые акты в области защиты прав ребенка, включая международные;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lastRenderedPageBreak/>
        <w:t>5) основные направления досуговой деятельности, особенности организации и проведения массовых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7)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9) техники и приемы общения (слушания, убеждения) с учетом возрастных и индивидуальных особенностей собеседников;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12) перечень и характеристики предлагаемых к освоению дополнительных общеобразовательных программ;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15) виды внебюджетных средств, источники их поступления и направления использования;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17) методологические основы современного дополнительного образования детей и взрослых;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18) современные концепции и модели, образовательные технологии дополнительного образования детей и взрослых;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19) источники, причины, виды и способы разрешения конфликтов;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20) особенности построения </w:t>
      </w:r>
      <w:proofErr w:type="spellStart"/>
      <w:r w:rsidRPr="00B20AA0">
        <w:rPr>
          <w:rFonts w:ascii="PT Astra Serif" w:hAnsi="PT Astra Serif"/>
          <w:iCs/>
        </w:rPr>
        <w:t>компетентностно</w:t>
      </w:r>
      <w:proofErr w:type="spellEnd"/>
      <w:r w:rsidRPr="00B20AA0">
        <w:rPr>
          <w:rFonts w:ascii="PT Astra Serif" w:hAnsi="PT Astra Serif"/>
          <w:iCs/>
        </w:rPr>
        <w:t>-ориентированного образовательного процесса;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25) стадии профессионального развития педагогов;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</w:t>
      </w:r>
      <w:r w:rsidRPr="00B20AA0">
        <w:rPr>
          <w:rFonts w:ascii="PT Astra Serif" w:hAnsi="PT Astra Serif"/>
          <w:iCs/>
        </w:rPr>
        <w:lastRenderedPageBreak/>
        <w:t>формы представления предложений по развитию образования руководителям и педагогическому коллективу;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27) меры ответственности за жизнь и здоровье учащихся, находящихся под руководством педагогического работника;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29) основы трудового законодательства Российской Федерации;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30) Правила внутреннего трудового распорядка;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31) требования охраны труда и правила пожарной безопасности;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32) (другие документы, материалы и т.д.).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4. Педагог-организатор </w:t>
      </w:r>
      <w:r w:rsidRPr="00B20AA0">
        <w:rPr>
          <w:rFonts w:ascii="PT Astra Serif" w:hAnsi="PT Astra Serif"/>
          <w:b/>
          <w:iCs/>
        </w:rPr>
        <w:t>должен уметь: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поддерживать социально значимые инициативы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организовывать репетиции;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выполнять роль ведущего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- использовать </w:t>
      </w:r>
      <w:proofErr w:type="spellStart"/>
      <w:r w:rsidRPr="00B20AA0">
        <w:rPr>
          <w:rFonts w:ascii="PT Astra Serif" w:hAnsi="PT Astra Serif"/>
          <w:iCs/>
        </w:rPr>
        <w:t>профориентационные</w:t>
      </w:r>
      <w:proofErr w:type="spellEnd"/>
      <w:r w:rsidRPr="00B20AA0">
        <w:rPr>
          <w:rFonts w:ascii="PT Astra Serif" w:hAnsi="PT Astra Serif"/>
          <w:iCs/>
        </w:rPr>
        <w:t xml:space="preserve"> возможности досуговой деятельности;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</w:t>
      </w:r>
      <w:r w:rsidRPr="00B20AA0">
        <w:rPr>
          <w:rFonts w:ascii="PT Astra Serif" w:hAnsi="PT Astra Serif"/>
          <w:iCs/>
        </w:rPr>
        <w:lastRenderedPageBreak/>
        <w:t>числе содержащей персональные данные;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10)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14) производить изучение потребностей дополнительных образовательных услуг на базе Центра;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17) создавать условия для реализации детьми творческого и исследовательского потенциала;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19)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</w:t>
      </w:r>
      <w:r w:rsidRPr="00B20AA0">
        <w:rPr>
          <w:rFonts w:ascii="PT Astra Serif" w:hAnsi="PT Astra Serif"/>
          <w:iCs/>
        </w:rPr>
        <w:lastRenderedPageBreak/>
        <w:t>риски жизни и здоровью учащихся при проведении массовых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21) выполнять требования охраны труда;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5. Педагог-организатор подчиняется непосредственно руководителю Центра роста и директору учреждения.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II. Должностные обязанности.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Педагог-организатор: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B20AA0">
        <w:rPr>
          <w:rFonts w:ascii="PT Astra Serif" w:hAnsi="PT Astra Serif"/>
        </w:rPr>
        <w:t>педагогизации</w:t>
      </w:r>
      <w:proofErr w:type="spellEnd"/>
      <w:r w:rsidRPr="00B20AA0">
        <w:rPr>
          <w:rFonts w:ascii="PT Astra Serif" w:hAnsi="PT Astra Serif"/>
        </w:rPr>
        <w:t xml:space="preserve"> социальной сферы.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4.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5. Способствует реализации прав ребенка на развитие творческих способностей.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6.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7.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8. Оказывает поддержку детским кооперативам, иным формам организации труда обучающихся (воспитанников, детей).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>
        <w:rPr>
          <w:rFonts w:ascii="PT Astra Serif" w:hAnsi="PT Astra Serif"/>
        </w:rPr>
        <w:t>10</w:t>
      </w:r>
      <w:r w:rsidRPr="00B20AA0">
        <w:rPr>
          <w:rFonts w:ascii="PT Astra Serif" w:hAnsi="PT Astra Serif"/>
        </w:rPr>
        <w:t>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III. Права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Педагог-организатор вправе: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1. Знакомиться с проектами решений руководства Центра и учреждения, касающихся его деятельности.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lastRenderedPageBreak/>
        <w:t>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4. Привлекать специалистов Центра и сотрудников школы к решению задач, возложенных на него.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5. Требовать от руководства учреждения оказания содействия в исполнении им его должностных обязанностей и прав.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IV. Ответственность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Педагог-организатор несет ответственность: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(</w:t>
      </w:r>
      <w:proofErr w:type="gramStart"/>
      <w:r>
        <w:rPr>
          <w:rFonts w:ascii="PT Astra Serif" w:hAnsi="PT Astra Serif"/>
        </w:rPr>
        <w:t xml:space="preserve">подпись)   </w:t>
      </w:r>
      <w:proofErr w:type="gramEnd"/>
      <w:r>
        <w:rPr>
          <w:rFonts w:ascii="PT Astra Serif" w:hAnsi="PT Astra Serif"/>
        </w:rPr>
        <w:t xml:space="preserve">         </w:t>
      </w:r>
      <w:r w:rsidRPr="00B20AA0">
        <w:rPr>
          <w:rFonts w:ascii="PT Astra Serif" w:hAnsi="PT Astra Serif"/>
        </w:rPr>
        <w:t xml:space="preserve">  (инициалы, расшифровка подписи)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_______________       ___________________________ 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     (</w:t>
      </w:r>
      <w:proofErr w:type="gramStart"/>
      <w:r w:rsidRPr="00B20AA0">
        <w:rPr>
          <w:rFonts w:ascii="PT Astra Serif" w:hAnsi="PT Astra Serif"/>
        </w:rPr>
        <w:t xml:space="preserve">подпись)   </w:t>
      </w:r>
      <w:proofErr w:type="gramEnd"/>
      <w:r w:rsidRPr="00B20AA0">
        <w:rPr>
          <w:rFonts w:ascii="PT Astra Serif" w:hAnsi="PT Astra Serif"/>
        </w:rPr>
        <w:t xml:space="preserve">           (инициалы, расшифровка подписи)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A304DD" w:rsidRPr="00B20AA0" w:rsidRDefault="00A304DD" w:rsidP="00A304DD">
      <w:pPr>
        <w:pStyle w:val="a3"/>
        <w:spacing w:after="0"/>
        <w:jc w:val="both"/>
        <w:rPr>
          <w:rFonts w:ascii="PT Astra Serif" w:hAnsi="PT Astra Serif"/>
        </w:rPr>
      </w:pPr>
    </w:p>
    <w:p w:rsidR="00C36249" w:rsidRPr="00A304DD" w:rsidRDefault="00C36249" w:rsidP="00A304DD">
      <w:pPr>
        <w:spacing w:after="0"/>
        <w:jc w:val="both"/>
        <w:rPr>
          <w:rFonts w:ascii="PT Astra Serif" w:hAnsi="PT Astra Serif"/>
          <w:sz w:val="24"/>
          <w:szCs w:val="24"/>
        </w:rPr>
      </w:pPr>
    </w:p>
    <w:sectPr w:rsidR="00C36249" w:rsidRPr="00A304DD" w:rsidSect="005B5E2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1C"/>
    <w:rsid w:val="000D471C"/>
    <w:rsid w:val="0092385F"/>
    <w:rsid w:val="00A304DD"/>
    <w:rsid w:val="00B20AA0"/>
    <w:rsid w:val="00B956FB"/>
    <w:rsid w:val="00C3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9DF9"/>
  <w15:chartTrackingRefBased/>
  <w15:docId w15:val="{C8F591FB-688A-4521-8E85-7A79EEF4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4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4DD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304DD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5">
    <w:name w:val="No Spacing"/>
    <w:uiPriority w:val="1"/>
    <w:qFormat/>
    <w:rsid w:val="00A304D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3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hyperlink" Target="http://classinform.ru/profstandarty/01.003-pedagog-dopolnitelnogo-obrazovaniia-detei-i-vzroslyk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8073</Words>
  <Characters>46022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2020-07-07T06:15:00Z</dcterms:created>
  <dcterms:modified xsi:type="dcterms:W3CDTF">2021-04-15T07:30:00Z</dcterms:modified>
</cp:coreProperties>
</file>